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048">
        <w:rPr>
          <w:rFonts w:ascii="Times New Roman" w:hAnsi="Times New Roman" w:cs="Times New Roman"/>
          <w:b/>
          <w:sz w:val="28"/>
          <w:szCs w:val="28"/>
        </w:rPr>
        <w:t xml:space="preserve">МАКРОЭКОНОМИКА                          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048">
        <w:rPr>
          <w:rFonts w:ascii="Times New Roman" w:hAnsi="Times New Roman" w:cs="Times New Roman"/>
          <w:b/>
          <w:sz w:val="28"/>
          <w:szCs w:val="28"/>
        </w:rPr>
        <w:t>ТЕМЫ КУРСОВЫХ РАБОТ/ПРОЕКТОВ</w:t>
      </w:r>
    </w:p>
    <w:p w:rsidR="0002693C" w:rsidRPr="003B6048" w:rsidRDefault="0002693C" w:rsidP="003B6048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2693C" w:rsidRPr="003B6048" w:rsidRDefault="0002693C" w:rsidP="003B604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1. Новейшие теоретические направления в макроэкономической   науке.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2. Макроэкономические проблемы в трудах Нобелевских лауреатов.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З. Особенности методологии макроэкономических исследований.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4. Экономическое моделирование как метод макроэкономических исследований. 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048">
        <w:rPr>
          <w:rFonts w:ascii="Times New Roman" w:hAnsi="Times New Roman" w:cs="Times New Roman"/>
          <w:bCs/>
          <w:sz w:val="28"/>
          <w:szCs w:val="28"/>
        </w:rPr>
        <w:t>5. Макроэкономическая политика в различных экономических системах.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6. Макроэкономическая политика в рыночной экономике.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7. Российская модель социально-экономического развития.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8. Социальное рыночное хозяйство: черты  и национальные модели. 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9. Экономические и институциональные преобразования в переходной  эконом</w:t>
      </w:r>
      <w:r w:rsidRPr="003B6048">
        <w:rPr>
          <w:rFonts w:ascii="Times New Roman" w:hAnsi="Times New Roman" w:cs="Times New Roman"/>
          <w:sz w:val="28"/>
          <w:szCs w:val="28"/>
        </w:rPr>
        <w:t>и</w:t>
      </w:r>
      <w:r w:rsidRPr="003B6048">
        <w:rPr>
          <w:rFonts w:ascii="Times New Roman" w:hAnsi="Times New Roman" w:cs="Times New Roman"/>
          <w:sz w:val="28"/>
          <w:szCs w:val="28"/>
        </w:rPr>
        <w:t>ке.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10. Национальное богатство как макроэкономическая категория.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11. Национальное богатство России.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12. Информация и знания как элементы национального богатства стр</w:t>
      </w:r>
      <w:r w:rsidRPr="003B6048">
        <w:rPr>
          <w:rFonts w:ascii="Times New Roman" w:hAnsi="Times New Roman" w:cs="Times New Roman"/>
          <w:sz w:val="28"/>
          <w:szCs w:val="28"/>
        </w:rPr>
        <w:t>а</w:t>
      </w:r>
      <w:r w:rsidRPr="003B6048">
        <w:rPr>
          <w:rFonts w:ascii="Times New Roman" w:hAnsi="Times New Roman" w:cs="Times New Roman"/>
          <w:sz w:val="28"/>
          <w:szCs w:val="28"/>
        </w:rPr>
        <w:t>ны.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13.Научно-технологическое развитие – основа повышения конкурентоспособности России.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14. Основной капитал - важнейшая составная часть национального богатства.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15. Система национальных счетов как макроэкономическая модель экономическ</w:t>
      </w:r>
      <w:r w:rsidRPr="003B6048">
        <w:rPr>
          <w:rFonts w:ascii="Times New Roman" w:hAnsi="Times New Roman" w:cs="Times New Roman"/>
          <w:sz w:val="28"/>
          <w:szCs w:val="28"/>
        </w:rPr>
        <w:t>о</w:t>
      </w:r>
      <w:r w:rsidRPr="003B6048">
        <w:rPr>
          <w:rFonts w:ascii="Times New Roman" w:hAnsi="Times New Roman" w:cs="Times New Roman"/>
          <w:sz w:val="28"/>
          <w:szCs w:val="28"/>
        </w:rPr>
        <w:t>го оборота.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16. Валовой внутренний продукт и методы его расчета.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17. Основные макроэкономические показатели в системе национальных счетов.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18. Номинальные и реальные показатели. Дефлятор и индексы цен.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19. Теневая экономика: причины возникновения, формы, влияние на макроэкономическую ситуацию в стране.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20. Методы оценки благосостояния нации.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21. Равновесие на денежном рынке. </w:t>
      </w:r>
    </w:p>
    <w:p w:rsidR="0002693C" w:rsidRPr="003B6048" w:rsidRDefault="0002693C" w:rsidP="003B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22. Кредитный рынок и его макроэкономическое назначение.</w:t>
      </w:r>
    </w:p>
    <w:p w:rsidR="0002693C" w:rsidRPr="003B6048" w:rsidRDefault="0002693C" w:rsidP="003B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23. Возникновение и развитие рынка ценных бумаг в России.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24. Безработица в России: современные формы, причины возникновения, методы сокращения.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25. Изменения в отраслевой и квалификационной структуре спроса и предложения  труда в экономике, осн</w:t>
      </w:r>
      <w:r w:rsidRPr="003B6048">
        <w:rPr>
          <w:rFonts w:ascii="Times New Roman" w:hAnsi="Times New Roman" w:cs="Times New Roman"/>
          <w:sz w:val="28"/>
          <w:szCs w:val="28"/>
        </w:rPr>
        <w:t>о</w:t>
      </w:r>
      <w:r w:rsidRPr="003B6048">
        <w:rPr>
          <w:rFonts w:ascii="Times New Roman" w:hAnsi="Times New Roman" w:cs="Times New Roman"/>
          <w:sz w:val="28"/>
          <w:szCs w:val="28"/>
        </w:rPr>
        <w:t>ванной на знаниях.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26. Государственная политика занятости и особенности ее реализации в России.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27. Экономические и социальные издержки безработицы в России.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28. Государственное регулирование рынка труда: сравнительный анализ опыта развитых стран.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bCs/>
          <w:sz w:val="28"/>
          <w:szCs w:val="28"/>
        </w:rPr>
        <w:t xml:space="preserve">29. Рынок благ как важнейшая составляющая в </w:t>
      </w:r>
      <w:r w:rsidRPr="003B6048">
        <w:rPr>
          <w:rFonts w:ascii="Times New Roman" w:hAnsi="Times New Roman" w:cs="Times New Roman"/>
          <w:sz w:val="28"/>
          <w:szCs w:val="28"/>
        </w:rPr>
        <w:t>общей системы агрегированных рынков.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30. Общее экономическое равновесие. Стабилизационная политика.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lastRenderedPageBreak/>
        <w:t>31. Макроэкономическое равновесие – основа устойчивого развития экономики.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32. Основные модели макроэкономического равновесия.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33. Кейнсианская теория макроэкономического равновесия.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34. Формы проявления макроэкономической нестабильности и их особенности в условиях России.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35. Экономический рост. Эффективность и качество экономического роста.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36. Факторы и типы экономического роста.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37. Основные модели экономического роста. 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38. Стратегия устойчивого развития экономики.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39. Факторы и перспективы экономического роста в России.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40. Противоречия экономического роста и их отражение в экономической теории.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41. Цикличность как всеобщая форма экономической динамики.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42. Циклические колебания в рыночной экономике. Диагностика фазы эконом</w:t>
      </w:r>
      <w:r w:rsidRPr="003B6048">
        <w:rPr>
          <w:rFonts w:ascii="Times New Roman" w:hAnsi="Times New Roman" w:cs="Times New Roman"/>
          <w:sz w:val="28"/>
          <w:szCs w:val="28"/>
        </w:rPr>
        <w:t>и</w:t>
      </w:r>
      <w:r w:rsidRPr="003B6048">
        <w:rPr>
          <w:rFonts w:ascii="Times New Roman" w:hAnsi="Times New Roman" w:cs="Times New Roman"/>
          <w:sz w:val="28"/>
          <w:szCs w:val="28"/>
        </w:rPr>
        <w:t>ческого цикла.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43. Кризис — основная фаза экономического цикла. Виды кризисов. 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44. Современный экономический цикл.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45. Циклы и кризисы в экономике России: история и современность.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3B6048">
        <w:rPr>
          <w:rFonts w:ascii="Times New Roman" w:hAnsi="Times New Roman" w:cs="Times New Roman"/>
          <w:sz w:val="28"/>
          <w:szCs w:val="28"/>
        </w:rPr>
        <w:t>Антициклическая</w:t>
      </w:r>
      <w:proofErr w:type="spellEnd"/>
      <w:r w:rsidRPr="003B6048">
        <w:rPr>
          <w:rFonts w:ascii="Times New Roman" w:hAnsi="Times New Roman" w:cs="Times New Roman"/>
          <w:sz w:val="28"/>
          <w:szCs w:val="28"/>
        </w:rPr>
        <w:t xml:space="preserve"> политика государства.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47. Государственное регулирование экономики, его средства и методы.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48. Макроэкономические индикаторы и их роль в государственной экономической политике.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49. Индикативное планирование как метод государственного регулирования экономики.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3B6048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3B6048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рыночной экономики и их применение в России.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51. Государственное программирование и его роль в реализации макроэконом</w:t>
      </w:r>
      <w:r w:rsidRPr="003B6048">
        <w:rPr>
          <w:rFonts w:ascii="Times New Roman" w:hAnsi="Times New Roman" w:cs="Times New Roman"/>
          <w:sz w:val="28"/>
          <w:szCs w:val="28"/>
        </w:rPr>
        <w:t>и</w:t>
      </w:r>
      <w:r w:rsidRPr="003B6048">
        <w:rPr>
          <w:rFonts w:ascii="Times New Roman" w:hAnsi="Times New Roman" w:cs="Times New Roman"/>
          <w:sz w:val="28"/>
          <w:szCs w:val="28"/>
        </w:rPr>
        <w:t>ческой политики.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52. Бюджетно-налоговая (фискальная) политика государства: сущность и виды.</w:t>
      </w:r>
    </w:p>
    <w:p w:rsidR="0002693C" w:rsidRPr="003B6048" w:rsidRDefault="0002693C" w:rsidP="003B60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53. Эффективная налоговая система и оптимизация налоговой политики в России.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clear" w:pos="371"/>
          <w:tab w:val="num" w:pos="-169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Государственный бюджет – основной элемент реализации бюджетно-налоговой политики.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B6048">
        <w:rPr>
          <w:rFonts w:ascii="Times New Roman" w:hAnsi="Times New Roman" w:cs="Times New Roman"/>
          <w:spacing w:val="-6"/>
          <w:sz w:val="28"/>
          <w:szCs w:val="28"/>
        </w:rPr>
        <w:t>Государственный долг России: причины возникновения, способы оценки и управл</w:t>
      </w:r>
      <w:r w:rsidRPr="003B6048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B6048">
        <w:rPr>
          <w:rFonts w:ascii="Times New Roman" w:hAnsi="Times New Roman" w:cs="Times New Roman"/>
          <w:spacing w:val="-6"/>
          <w:sz w:val="28"/>
          <w:szCs w:val="28"/>
        </w:rPr>
        <w:t>ния.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iCs/>
          <w:sz w:val="28"/>
          <w:szCs w:val="28"/>
        </w:rPr>
        <w:t>Стабилизационный фонд и его значение в экономике России.</w:t>
      </w:r>
      <w:r w:rsidRPr="003B6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Дискреционная и автоматическая фискальная политика.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Государственная кредитно-денежная политика: понятие, виды и инс</w:t>
      </w:r>
      <w:r w:rsidRPr="003B6048">
        <w:rPr>
          <w:rFonts w:ascii="Times New Roman" w:hAnsi="Times New Roman" w:cs="Times New Roman"/>
          <w:sz w:val="28"/>
          <w:szCs w:val="28"/>
        </w:rPr>
        <w:t>т</w:t>
      </w:r>
      <w:r w:rsidRPr="003B6048">
        <w:rPr>
          <w:rFonts w:ascii="Times New Roman" w:hAnsi="Times New Roman" w:cs="Times New Roman"/>
          <w:sz w:val="28"/>
          <w:szCs w:val="28"/>
        </w:rPr>
        <w:t>рументы.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Передаточный механизм кредитно-денежной политики, ее связь с бюджетно-налоговой и валютной политикой.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Анализ эффективности денежно-кредитной и бюджетно-налоговой политики государства при помощи модели </w:t>
      </w:r>
      <w:r w:rsidRPr="003B604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B6048">
        <w:rPr>
          <w:rFonts w:ascii="Times New Roman" w:hAnsi="Times New Roman" w:cs="Times New Roman"/>
          <w:sz w:val="28"/>
          <w:szCs w:val="28"/>
        </w:rPr>
        <w:t>-</w:t>
      </w:r>
      <w:r w:rsidRPr="003B6048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3B6048">
        <w:rPr>
          <w:rFonts w:ascii="Times New Roman" w:hAnsi="Times New Roman" w:cs="Times New Roman"/>
          <w:sz w:val="28"/>
          <w:szCs w:val="28"/>
        </w:rPr>
        <w:t>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lastRenderedPageBreak/>
        <w:t>Модель макроэкономического равновесия на товарном, денежном и ресурсном рынках.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Инфляция: понятие, причины возникновения и формы.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Взаимосвязь темпов инфляции с уровнем безработицы в краткосрочном и долгосрочном периоде. 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iCs/>
          <w:sz w:val="28"/>
          <w:szCs w:val="28"/>
        </w:rPr>
        <w:t>Стагфляция: понятие, основные признаки и возможности преодоления.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iCs/>
          <w:sz w:val="28"/>
          <w:szCs w:val="28"/>
        </w:rPr>
        <w:t>Особенности инфляционных процессов и антиинфляционная политика в России.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Социальная политика в современной экономике: макроэкономический аспект. 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Денежные доходы и расходы населения.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B6048">
        <w:rPr>
          <w:rFonts w:ascii="Times New Roman" w:hAnsi="Times New Roman" w:cs="Times New Roman"/>
          <w:spacing w:val="-8"/>
          <w:sz w:val="28"/>
          <w:szCs w:val="28"/>
        </w:rPr>
        <w:t xml:space="preserve">Уровень и качество жизни населения.  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B6048">
        <w:rPr>
          <w:rFonts w:ascii="Times New Roman" w:hAnsi="Times New Roman" w:cs="Times New Roman"/>
          <w:spacing w:val="-8"/>
          <w:sz w:val="28"/>
          <w:szCs w:val="28"/>
        </w:rPr>
        <w:t>Международные сопоставления уровня и качества  жизни населения.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iCs/>
          <w:sz w:val="28"/>
          <w:szCs w:val="28"/>
        </w:rPr>
        <w:t>Социальное планирование и прогнозирование в рыночной экономике.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Государственное регулирование доходов: факторы роста уровня жизни в России.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Необходимость, сущность и принципы социальной защиты населения в совр</w:t>
      </w:r>
      <w:r w:rsidRPr="003B6048">
        <w:rPr>
          <w:rFonts w:ascii="Times New Roman" w:hAnsi="Times New Roman" w:cs="Times New Roman"/>
          <w:sz w:val="28"/>
          <w:szCs w:val="28"/>
        </w:rPr>
        <w:t>е</w:t>
      </w:r>
      <w:r w:rsidRPr="003B6048">
        <w:rPr>
          <w:rFonts w:ascii="Times New Roman" w:hAnsi="Times New Roman" w:cs="Times New Roman"/>
          <w:sz w:val="28"/>
          <w:szCs w:val="28"/>
        </w:rPr>
        <w:t xml:space="preserve">менной экономике. </w:t>
      </w:r>
      <w:r w:rsidRPr="003B6048">
        <w:rPr>
          <w:rFonts w:ascii="Times New Roman" w:hAnsi="Times New Roman" w:cs="Times New Roman"/>
          <w:spacing w:val="-6"/>
          <w:sz w:val="28"/>
          <w:szCs w:val="28"/>
        </w:rPr>
        <w:t>Система социальной защиты</w:t>
      </w:r>
      <w:r w:rsidRPr="003B6048">
        <w:rPr>
          <w:rFonts w:ascii="Times New Roman" w:hAnsi="Times New Roman" w:cs="Times New Roman"/>
          <w:spacing w:val="-17"/>
          <w:sz w:val="28"/>
          <w:szCs w:val="28"/>
        </w:rPr>
        <w:t>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Международная торговля: спрос и предложение на мировом рынке. 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Выигрыш от внешней торговли. Торговая политика.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Международная торговля и ее значение для экономики России.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Проблемы вступления России во Всемирную торговую организацию.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B6048">
        <w:rPr>
          <w:rFonts w:ascii="Times New Roman" w:hAnsi="Times New Roman" w:cs="Times New Roman"/>
          <w:spacing w:val="-6"/>
          <w:sz w:val="28"/>
          <w:szCs w:val="28"/>
        </w:rPr>
        <w:t xml:space="preserve">Международное движение капитала. </w:t>
      </w:r>
      <w:r w:rsidRPr="003B6048">
        <w:rPr>
          <w:rFonts w:ascii="Times New Roman" w:hAnsi="Times New Roman" w:cs="Times New Roman"/>
          <w:sz w:val="28"/>
          <w:szCs w:val="28"/>
        </w:rPr>
        <w:t>Иностранные инвестиции и их роль в экономике России.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Международные валютные отношения и их воздействие на экономику России. 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Платежный баланс страны – важнейший инструмент оценки возможностей развития национальной экономики.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Макроэкономическая политика в условиях глобализации: эволюция, современное состояние, перспективы.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Национальные интересы и глобальная взаимозависимость: современные подходы.</w:t>
      </w:r>
    </w:p>
    <w:p w:rsidR="0002693C" w:rsidRPr="003B6048" w:rsidRDefault="0002693C" w:rsidP="003B604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Международная экономическая интеграция: понятие и формы. Главные инт</w:t>
      </w:r>
      <w:r w:rsidRPr="003B6048">
        <w:rPr>
          <w:rFonts w:ascii="Times New Roman" w:hAnsi="Times New Roman" w:cs="Times New Roman"/>
          <w:sz w:val="28"/>
          <w:szCs w:val="28"/>
        </w:rPr>
        <w:t>е</w:t>
      </w:r>
      <w:r w:rsidRPr="003B6048">
        <w:rPr>
          <w:rFonts w:ascii="Times New Roman" w:hAnsi="Times New Roman" w:cs="Times New Roman"/>
          <w:sz w:val="28"/>
          <w:szCs w:val="28"/>
        </w:rPr>
        <w:t xml:space="preserve">грационные центры мира. 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048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КУРСОВЫХ  РАБОТ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Выполнение студентами курсовых работ является одной из важных форм с</w:t>
      </w:r>
      <w:r w:rsidRPr="003B6048">
        <w:rPr>
          <w:rFonts w:ascii="Times New Roman" w:hAnsi="Times New Roman" w:cs="Times New Roman"/>
          <w:sz w:val="28"/>
          <w:szCs w:val="28"/>
        </w:rPr>
        <w:t>а</w:t>
      </w:r>
      <w:r w:rsidRPr="003B6048">
        <w:rPr>
          <w:rFonts w:ascii="Times New Roman" w:hAnsi="Times New Roman" w:cs="Times New Roman"/>
          <w:sz w:val="28"/>
          <w:szCs w:val="28"/>
        </w:rPr>
        <w:t>мостоятельной работы, способствует более углубленному изуче</w:t>
      </w:r>
      <w:r w:rsidRPr="003B6048">
        <w:rPr>
          <w:rFonts w:ascii="Times New Roman" w:hAnsi="Times New Roman" w:cs="Times New Roman"/>
          <w:sz w:val="28"/>
          <w:szCs w:val="28"/>
        </w:rPr>
        <w:softHyphen/>
        <w:t>нию предмета и сл</w:t>
      </w:r>
      <w:r w:rsidRPr="003B6048">
        <w:rPr>
          <w:rFonts w:ascii="Times New Roman" w:hAnsi="Times New Roman" w:cs="Times New Roman"/>
          <w:sz w:val="28"/>
          <w:szCs w:val="28"/>
        </w:rPr>
        <w:t>у</w:t>
      </w:r>
      <w:r w:rsidRPr="003B6048">
        <w:rPr>
          <w:rFonts w:ascii="Times New Roman" w:hAnsi="Times New Roman" w:cs="Times New Roman"/>
          <w:sz w:val="28"/>
          <w:szCs w:val="28"/>
        </w:rPr>
        <w:t>жит проверкой глубины и прочности знаний.</w:t>
      </w:r>
      <w:r w:rsidRPr="003B6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048">
        <w:rPr>
          <w:rFonts w:ascii="Times New Roman" w:hAnsi="Times New Roman" w:cs="Times New Roman"/>
          <w:sz w:val="28"/>
          <w:szCs w:val="28"/>
        </w:rPr>
        <w:t>Оно прививает навыки научного анализа экономических проблем, учит правильно излагать свои мысли, логично защищать выдвинутые в работе пол</w:t>
      </w:r>
      <w:r w:rsidRPr="003B6048">
        <w:rPr>
          <w:rFonts w:ascii="Times New Roman" w:hAnsi="Times New Roman" w:cs="Times New Roman"/>
          <w:sz w:val="28"/>
          <w:szCs w:val="28"/>
        </w:rPr>
        <w:t>о</w:t>
      </w:r>
      <w:r w:rsidRPr="003B6048">
        <w:rPr>
          <w:rFonts w:ascii="Times New Roman" w:hAnsi="Times New Roman" w:cs="Times New Roman"/>
          <w:sz w:val="28"/>
          <w:szCs w:val="28"/>
        </w:rPr>
        <w:t>жения.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содержанию  курсовых работ. </w:t>
      </w:r>
      <w:r w:rsidRPr="003B6048">
        <w:rPr>
          <w:rFonts w:ascii="Times New Roman" w:hAnsi="Times New Roman" w:cs="Times New Roman"/>
          <w:sz w:val="28"/>
          <w:szCs w:val="28"/>
        </w:rPr>
        <w:t xml:space="preserve">Студент должен раскрыть содержание избранной темы курса, продемонстрировать </w:t>
      </w:r>
      <w:r w:rsidRPr="003B6048">
        <w:rPr>
          <w:rFonts w:ascii="Times New Roman" w:hAnsi="Times New Roman" w:cs="Times New Roman"/>
          <w:sz w:val="28"/>
          <w:szCs w:val="28"/>
        </w:rPr>
        <w:lastRenderedPageBreak/>
        <w:t>свободное владение категориями темы, показать  знание первоисто</w:t>
      </w:r>
      <w:r w:rsidRPr="003B6048">
        <w:rPr>
          <w:rFonts w:ascii="Times New Roman" w:hAnsi="Times New Roman" w:cs="Times New Roman"/>
          <w:sz w:val="28"/>
          <w:szCs w:val="28"/>
        </w:rPr>
        <w:t>ч</w:t>
      </w:r>
      <w:r w:rsidRPr="003B6048">
        <w:rPr>
          <w:rFonts w:ascii="Times New Roman" w:hAnsi="Times New Roman" w:cs="Times New Roman"/>
          <w:sz w:val="28"/>
          <w:szCs w:val="28"/>
        </w:rPr>
        <w:t>ников по ней. При написании работы необходим творческий подход, учащийся обязан показать умение делать собственные выводы на основе изученной литерат</w:t>
      </w:r>
      <w:r w:rsidRPr="003B6048">
        <w:rPr>
          <w:rFonts w:ascii="Times New Roman" w:hAnsi="Times New Roman" w:cs="Times New Roman"/>
          <w:sz w:val="28"/>
          <w:szCs w:val="28"/>
        </w:rPr>
        <w:t>у</w:t>
      </w:r>
      <w:r w:rsidRPr="003B6048">
        <w:rPr>
          <w:rFonts w:ascii="Times New Roman" w:hAnsi="Times New Roman" w:cs="Times New Roman"/>
          <w:sz w:val="28"/>
          <w:szCs w:val="28"/>
        </w:rPr>
        <w:t>ры.</w:t>
      </w:r>
      <w:r w:rsidRPr="003B6048">
        <w:rPr>
          <w:rFonts w:ascii="Times New Roman" w:hAnsi="Times New Roman" w:cs="Times New Roman"/>
        </w:rPr>
        <w:t xml:space="preserve"> </w:t>
      </w:r>
      <w:r w:rsidRPr="003B6048">
        <w:rPr>
          <w:rFonts w:ascii="Times New Roman" w:hAnsi="Times New Roman" w:cs="Times New Roman"/>
          <w:sz w:val="28"/>
          <w:szCs w:val="28"/>
        </w:rPr>
        <w:t>Теоретические положения работы необходимо подкреплять конкретными прим</w:t>
      </w:r>
      <w:r w:rsidRPr="003B6048">
        <w:rPr>
          <w:rFonts w:ascii="Times New Roman" w:hAnsi="Times New Roman" w:cs="Times New Roman"/>
          <w:sz w:val="28"/>
          <w:szCs w:val="28"/>
        </w:rPr>
        <w:t>е</w:t>
      </w:r>
      <w:r w:rsidRPr="003B6048">
        <w:rPr>
          <w:rFonts w:ascii="Times New Roman" w:hAnsi="Times New Roman" w:cs="Times New Roman"/>
          <w:sz w:val="28"/>
          <w:szCs w:val="28"/>
        </w:rPr>
        <w:t>рами и фактами.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b/>
          <w:sz w:val="28"/>
          <w:szCs w:val="28"/>
        </w:rPr>
        <w:t xml:space="preserve">Объем  курсовой работы -25-30 страниц. </w:t>
      </w:r>
      <w:r w:rsidRPr="003B6048">
        <w:rPr>
          <w:rFonts w:ascii="Times New Roman" w:hAnsi="Times New Roman" w:cs="Times New Roman"/>
          <w:sz w:val="28"/>
          <w:szCs w:val="28"/>
        </w:rPr>
        <w:t>По своей структуре работа должна состоять из оглавления, краткого введения, изложения основного содержания рассматриваемой темы, заключения и списка используемой л</w:t>
      </w:r>
      <w:r w:rsidRPr="003B6048">
        <w:rPr>
          <w:rFonts w:ascii="Times New Roman" w:hAnsi="Times New Roman" w:cs="Times New Roman"/>
          <w:sz w:val="28"/>
          <w:szCs w:val="28"/>
        </w:rPr>
        <w:t>и</w:t>
      </w:r>
      <w:r w:rsidRPr="003B6048">
        <w:rPr>
          <w:rFonts w:ascii="Times New Roman" w:hAnsi="Times New Roman" w:cs="Times New Roman"/>
          <w:sz w:val="28"/>
          <w:szCs w:val="28"/>
        </w:rPr>
        <w:t>тературы.</w:t>
      </w:r>
      <w:r w:rsidR="00DB3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 Следует избегать "книжных" выражений и фраз, дословного заимствования те</w:t>
      </w:r>
      <w:r w:rsidRPr="003B6048">
        <w:rPr>
          <w:rFonts w:ascii="Times New Roman" w:hAnsi="Times New Roman" w:cs="Times New Roman"/>
          <w:sz w:val="28"/>
          <w:szCs w:val="28"/>
        </w:rPr>
        <w:t>к</w:t>
      </w:r>
      <w:r w:rsidRPr="003B6048">
        <w:rPr>
          <w:rFonts w:ascii="Times New Roman" w:hAnsi="Times New Roman" w:cs="Times New Roman"/>
          <w:sz w:val="28"/>
          <w:szCs w:val="28"/>
        </w:rPr>
        <w:t>ста из используемых литературных источников. Работа должна быть написана простым, ясным языком, а ее основные положения сформулированы правильно и че</w:t>
      </w:r>
      <w:r w:rsidRPr="003B6048">
        <w:rPr>
          <w:rFonts w:ascii="Times New Roman" w:hAnsi="Times New Roman" w:cs="Times New Roman"/>
          <w:sz w:val="28"/>
          <w:szCs w:val="28"/>
        </w:rPr>
        <w:t>т</w:t>
      </w:r>
      <w:r w:rsidRPr="003B6048">
        <w:rPr>
          <w:rFonts w:ascii="Times New Roman" w:hAnsi="Times New Roman" w:cs="Times New Roman"/>
          <w:sz w:val="28"/>
          <w:szCs w:val="28"/>
        </w:rPr>
        <w:t>ко.</w:t>
      </w:r>
    </w:p>
    <w:p w:rsidR="0002693C" w:rsidRDefault="0002693C" w:rsidP="003B6048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b/>
          <w:sz w:val="28"/>
          <w:szCs w:val="28"/>
        </w:rPr>
        <w:t xml:space="preserve">          Оформление работы. </w:t>
      </w:r>
      <w:r w:rsidRPr="003B6048">
        <w:rPr>
          <w:rFonts w:ascii="Times New Roman" w:hAnsi="Times New Roman" w:cs="Times New Roman"/>
          <w:sz w:val="28"/>
          <w:szCs w:val="28"/>
        </w:rPr>
        <w:t>К оформлению работы предъявляются следующие требования: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noProof/>
          <w:sz w:val="28"/>
          <w:szCs w:val="28"/>
        </w:rPr>
        <w:t>1.</w:t>
      </w:r>
      <w:r w:rsidRPr="003B6048">
        <w:rPr>
          <w:rFonts w:ascii="Times New Roman" w:hAnsi="Times New Roman" w:cs="Times New Roman"/>
          <w:sz w:val="28"/>
          <w:szCs w:val="28"/>
        </w:rPr>
        <w:t xml:space="preserve"> На титульном листе указывается: наименование учебного учреждения, курс, группа, фамилия, имя и отчество студента, название темы, а также фамилия, имя и отчество н</w:t>
      </w:r>
      <w:r w:rsidRPr="003B6048">
        <w:rPr>
          <w:rFonts w:ascii="Times New Roman" w:hAnsi="Times New Roman" w:cs="Times New Roman"/>
          <w:sz w:val="28"/>
          <w:szCs w:val="28"/>
        </w:rPr>
        <w:t>а</w:t>
      </w:r>
      <w:r w:rsidRPr="003B6048">
        <w:rPr>
          <w:rFonts w:ascii="Times New Roman" w:hAnsi="Times New Roman" w:cs="Times New Roman"/>
          <w:sz w:val="28"/>
          <w:szCs w:val="28"/>
        </w:rPr>
        <w:t>учного руководителя.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noProof/>
          <w:sz w:val="28"/>
          <w:szCs w:val="28"/>
        </w:rPr>
        <w:t>2.</w:t>
      </w:r>
      <w:r w:rsidRPr="003B6048">
        <w:rPr>
          <w:rFonts w:ascii="Times New Roman" w:hAnsi="Times New Roman" w:cs="Times New Roman"/>
          <w:sz w:val="28"/>
          <w:szCs w:val="28"/>
        </w:rPr>
        <w:t xml:space="preserve"> В начале работы приводится оглавление с указанием страниц соответствующих разделов. В конце помещается список использованной литературы в алфавитном порядке с указанием автора работы, точным наименованием книги или статьи,  места и года издания, адреса  </w:t>
      </w:r>
      <w:r w:rsidRPr="003B6048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3B6048">
        <w:rPr>
          <w:rFonts w:ascii="Times New Roman" w:hAnsi="Times New Roman" w:cs="Times New Roman"/>
          <w:sz w:val="28"/>
          <w:szCs w:val="28"/>
        </w:rPr>
        <w:t>-ресурсов.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noProof/>
          <w:sz w:val="28"/>
          <w:szCs w:val="28"/>
        </w:rPr>
        <w:t>3.</w:t>
      </w:r>
      <w:r w:rsidRPr="003B6048">
        <w:rPr>
          <w:rFonts w:ascii="Times New Roman" w:hAnsi="Times New Roman" w:cs="Times New Roman"/>
          <w:sz w:val="28"/>
          <w:szCs w:val="28"/>
        </w:rPr>
        <w:t xml:space="preserve"> Текст располагается с одной стороны листа, при этом оставляются поля для замеч</w:t>
      </w:r>
      <w:r w:rsidRPr="003B6048">
        <w:rPr>
          <w:rFonts w:ascii="Times New Roman" w:hAnsi="Times New Roman" w:cs="Times New Roman"/>
          <w:sz w:val="28"/>
          <w:szCs w:val="28"/>
        </w:rPr>
        <w:t>а</w:t>
      </w:r>
      <w:r w:rsidRPr="003B6048">
        <w:rPr>
          <w:rFonts w:ascii="Times New Roman" w:hAnsi="Times New Roman" w:cs="Times New Roman"/>
          <w:sz w:val="28"/>
          <w:szCs w:val="28"/>
        </w:rPr>
        <w:t>ний рецензента. Страницы должны быть пронумерованы.  Текст должен быть написан разборчиво, цитаты и цифры необходимо снабдить соответствующими ссылками на и</w:t>
      </w:r>
      <w:r w:rsidRPr="003B6048">
        <w:rPr>
          <w:rFonts w:ascii="Times New Roman" w:hAnsi="Times New Roman" w:cs="Times New Roman"/>
          <w:sz w:val="28"/>
          <w:szCs w:val="28"/>
        </w:rPr>
        <w:t>с</w:t>
      </w:r>
      <w:r w:rsidRPr="003B6048">
        <w:rPr>
          <w:rFonts w:ascii="Times New Roman" w:hAnsi="Times New Roman" w:cs="Times New Roman"/>
          <w:sz w:val="28"/>
          <w:szCs w:val="28"/>
        </w:rPr>
        <w:t>точники заимствования, с указанием авторов, названия работы, тома, места и года изд</w:t>
      </w:r>
      <w:r w:rsidRPr="003B6048">
        <w:rPr>
          <w:rFonts w:ascii="Times New Roman" w:hAnsi="Times New Roman" w:cs="Times New Roman"/>
          <w:sz w:val="28"/>
          <w:szCs w:val="28"/>
        </w:rPr>
        <w:t>а</w:t>
      </w:r>
      <w:r w:rsidRPr="003B6048">
        <w:rPr>
          <w:rFonts w:ascii="Times New Roman" w:hAnsi="Times New Roman" w:cs="Times New Roman"/>
          <w:sz w:val="28"/>
          <w:szCs w:val="28"/>
        </w:rPr>
        <w:t xml:space="preserve">ния, страницы;  в случае использования </w:t>
      </w:r>
      <w:r w:rsidRPr="003B6048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3B6048">
        <w:rPr>
          <w:rFonts w:ascii="Times New Roman" w:hAnsi="Times New Roman" w:cs="Times New Roman"/>
          <w:sz w:val="28"/>
          <w:szCs w:val="28"/>
        </w:rPr>
        <w:t xml:space="preserve">-ресурсов, следует указывать соответствующий адрес. 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 xml:space="preserve"> </w:t>
      </w:r>
      <w:r w:rsidRPr="003B6048">
        <w:rPr>
          <w:rFonts w:ascii="Times New Roman" w:hAnsi="Times New Roman" w:cs="Times New Roman"/>
          <w:noProof/>
          <w:sz w:val="28"/>
          <w:szCs w:val="28"/>
        </w:rPr>
        <w:t>4.</w:t>
      </w:r>
      <w:r w:rsidRPr="003B6048">
        <w:rPr>
          <w:rFonts w:ascii="Times New Roman" w:hAnsi="Times New Roman" w:cs="Times New Roman"/>
          <w:sz w:val="28"/>
          <w:szCs w:val="28"/>
        </w:rPr>
        <w:t xml:space="preserve"> В конце работы стави</w:t>
      </w:r>
      <w:r w:rsidRPr="003B6048">
        <w:rPr>
          <w:rFonts w:ascii="Times New Roman" w:hAnsi="Times New Roman" w:cs="Times New Roman"/>
          <w:sz w:val="28"/>
          <w:szCs w:val="28"/>
        </w:rPr>
        <w:t>т</w:t>
      </w:r>
      <w:r w:rsidRPr="003B6048">
        <w:rPr>
          <w:rFonts w:ascii="Times New Roman" w:hAnsi="Times New Roman" w:cs="Times New Roman"/>
          <w:sz w:val="28"/>
          <w:szCs w:val="28"/>
        </w:rPr>
        <w:t>ся дата и личная подпись учащегося.</w:t>
      </w:r>
    </w:p>
    <w:p w:rsidR="0002693C" w:rsidRPr="003B6048" w:rsidRDefault="0002693C" w:rsidP="003B6048">
      <w:pPr>
        <w:pStyle w:val="8"/>
        <w:spacing w:line="240" w:lineRule="auto"/>
        <w:jc w:val="both"/>
        <w:rPr>
          <w:b w:val="0"/>
          <w:color w:val="auto"/>
        </w:rPr>
      </w:pPr>
      <w:r w:rsidRPr="003B6048">
        <w:rPr>
          <w:color w:val="auto"/>
          <w:sz w:val="28"/>
          <w:szCs w:val="28"/>
        </w:rPr>
        <w:t>Выбор темы и подбор литературы.</w:t>
      </w:r>
      <w:r w:rsidRPr="003B6048">
        <w:rPr>
          <w:color w:val="auto"/>
        </w:rPr>
        <w:t xml:space="preserve"> </w:t>
      </w:r>
      <w:r w:rsidRPr="003B6048">
        <w:rPr>
          <w:b w:val="0"/>
          <w:color w:val="auto"/>
          <w:sz w:val="28"/>
          <w:szCs w:val="28"/>
        </w:rPr>
        <w:t>Тему студент в</w:t>
      </w:r>
      <w:r w:rsidRPr="003B6048">
        <w:rPr>
          <w:b w:val="0"/>
          <w:color w:val="auto"/>
          <w:sz w:val="28"/>
          <w:szCs w:val="28"/>
        </w:rPr>
        <w:t>ыбирает, руководствуясь перечнем</w:t>
      </w:r>
      <w:r w:rsidRPr="003B6048">
        <w:rPr>
          <w:b w:val="0"/>
          <w:color w:val="auto"/>
          <w:sz w:val="28"/>
          <w:szCs w:val="28"/>
        </w:rPr>
        <w:t>.  В случае если студент хочет написать работу по теме, не включенной в перечень, необходимо обсудить выбор с пр</w:t>
      </w:r>
      <w:r w:rsidRPr="003B6048">
        <w:rPr>
          <w:b w:val="0"/>
          <w:color w:val="auto"/>
          <w:sz w:val="28"/>
          <w:szCs w:val="28"/>
        </w:rPr>
        <w:t>е</w:t>
      </w:r>
      <w:r w:rsidRPr="003B6048">
        <w:rPr>
          <w:b w:val="0"/>
          <w:color w:val="auto"/>
          <w:sz w:val="28"/>
          <w:szCs w:val="28"/>
        </w:rPr>
        <w:t>подавателем. Информационные источники студент подбирает самостоятельно.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b/>
          <w:sz w:val="28"/>
          <w:szCs w:val="28"/>
        </w:rPr>
        <w:t xml:space="preserve">Составление плана и изучение литературы. </w:t>
      </w:r>
      <w:r w:rsidRPr="003B6048">
        <w:rPr>
          <w:rFonts w:ascii="Times New Roman" w:hAnsi="Times New Roman" w:cs="Times New Roman"/>
          <w:sz w:val="28"/>
          <w:szCs w:val="28"/>
        </w:rPr>
        <w:t xml:space="preserve"> Подобрав информационные  источники, студент знакомится с их содержанием, с</w:t>
      </w:r>
      <w:r w:rsidRPr="003B6048">
        <w:rPr>
          <w:rFonts w:ascii="Times New Roman" w:hAnsi="Times New Roman" w:cs="Times New Roman"/>
          <w:sz w:val="28"/>
          <w:szCs w:val="28"/>
        </w:rPr>
        <w:t>о</w:t>
      </w:r>
      <w:r w:rsidRPr="003B6048">
        <w:rPr>
          <w:rFonts w:ascii="Times New Roman" w:hAnsi="Times New Roman" w:cs="Times New Roman"/>
          <w:sz w:val="28"/>
          <w:szCs w:val="28"/>
        </w:rPr>
        <w:t>ставляет план работы. Составление плана</w:t>
      </w:r>
      <w:r w:rsidRPr="003B6048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3B6048">
        <w:rPr>
          <w:rFonts w:ascii="Times New Roman" w:hAnsi="Times New Roman" w:cs="Times New Roman"/>
          <w:sz w:val="28"/>
          <w:szCs w:val="28"/>
        </w:rPr>
        <w:t xml:space="preserve"> важная часть работы. От того, как продуман и составлен план, во многом зависит ее уровень. Не следует перегружать план второст</w:t>
      </w:r>
      <w:r w:rsidRPr="003B6048">
        <w:rPr>
          <w:rFonts w:ascii="Times New Roman" w:hAnsi="Times New Roman" w:cs="Times New Roman"/>
          <w:sz w:val="28"/>
          <w:szCs w:val="28"/>
        </w:rPr>
        <w:t>е</w:t>
      </w:r>
      <w:r w:rsidRPr="003B6048">
        <w:rPr>
          <w:rFonts w:ascii="Times New Roman" w:hAnsi="Times New Roman" w:cs="Times New Roman"/>
          <w:sz w:val="28"/>
          <w:szCs w:val="28"/>
        </w:rPr>
        <w:t>пенными вопросами, не имеющими непосредственного отношения к теме. Как правило, число вопросов не должно превышать четырех - пяти.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При изучении литературы надо выписывать интересные положения и факты, п</w:t>
      </w:r>
      <w:r w:rsidRPr="003B6048">
        <w:rPr>
          <w:rFonts w:ascii="Times New Roman" w:hAnsi="Times New Roman" w:cs="Times New Roman"/>
          <w:sz w:val="28"/>
          <w:szCs w:val="28"/>
        </w:rPr>
        <w:t>е</w:t>
      </w:r>
      <w:r w:rsidRPr="003B6048">
        <w:rPr>
          <w:rFonts w:ascii="Times New Roman" w:hAnsi="Times New Roman" w:cs="Times New Roman"/>
          <w:sz w:val="28"/>
          <w:szCs w:val="28"/>
        </w:rPr>
        <w:t xml:space="preserve">ресказывая их своими словами или приводя их в виде цитат с </w:t>
      </w:r>
      <w:r w:rsidRPr="003B6048">
        <w:rPr>
          <w:rFonts w:ascii="Times New Roman" w:hAnsi="Times New Roman" w:cs="Times New Roman"/>
          <w:sz w:val="28"/>
          <w:szCs w:val="28"/>
        </w:rPr>
        <w:lastRenderedPageBreak/>
        <w:t>указанием автора, названия произведения, места и года издания, номера страниц. Выписывать и снабжать сносками следует и статистические данные, относящиеся к осно</w:t>
      </w:r>
      <w:r w:rsidRPr="003B6048">
        <w:rPr>
          <w:rFonts w:ascii="Times New Roman" w:hAnsi="Times New Roman" w:cs="Times New Roman"/>
          <w:sz w:val="28"/>
          <w:szCs w:val="28"/>
        </w:rPr>
        <w:t>в</w:t>
      </w:r>
      <w:r w:rsidRPr="003B6048">
        <w:rPr>
          <w:rFonts w:ascii="Times New Roman" w:hAnsi="Times New Roman" w:cs="Times New Roman"/>
          <w:sz w:val="28"/>
          <w:szCs w:val="28"/>
        </w:rPr>
        <w:t>ному содержанию работы.</w:t>
      </w:r>
    </w:p>
    <w:p w:rsidR="0002693C" w:rsidRPr="00DB3217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b/>
          <w:sz w:val="28"/>
          <w:szCs w:val="28"/>
        </w:rPr>
        <w:t xml:space="preserve">Подготовка текста и оформление работы. </w:t>
      </w:r>
      <w:r w:rsidRPr="003B6048">
        <w:rPr>
          <w:rFonts w:ascii="Times New Roman" w:hAnsi="Times New Roman" w:cs="Times New Roman"/>
          <w:sz w:val="28"/>
          <w:szCs w:val="28"/>
        </w:rPr>
        <w:t>После того, как подобраны и изучены основные источники, собраны необходимые фактические и цифровые данные, студенту рекомендуется вновь возвратиться к плану работы, окончательно его продумать и уточнить формулировки отдельных вопросов, их последовательность и т.д. Затем можно приступить к составлению текста и оформлению работы. Цифровые данные целесообразно обработать и свести в диаграммы или таблицы. Должны быть обязательно указаны источники статистических материалов.</w:t>
      </w:r>
      <w:r w:rsidR="00DB3217">
        <w:rPr>
          <w:rFonts w:ascii="Times New Roman" w:hAnsi="Times New Roman" w:cs="Times New Roman"/>
          <w:sz w:val="28"/>
          <w:szCs w:val="28"/>
        </w:rPr>
        <w:t xml:space="preserve"> Работа оформляется 14 шрифтом </w:t>
      </w:r>
      <w:r w:rsidR="00DB321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DB3217" w:rsidRPr="00DB3217">
        <w:rPr>
          <w:rFonts w:ascii="Times New Roman" w:hAnsi="Times New Roman" w:cs="Times New Roman"/>
          <w:sz w:val="28"/>
          <w:szCs w:val="28"/>
        </w:rPr>
        <w:t xml:space="preserve"> </w:t>
      </w:r>
      <w:r w:rsidR="00DB321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B3217" w:rsidRPr="00DB3217">
        <w:rPr>
          <w:rFonts w:ascii="Times New Roman" w:hAnsi="Times New Roman" w:cs="Times New Roman"/>
          <w:sz w:val="28"/>
          <w:szCs w:val="28"/>
        </w:rPr>
        <w:t xml:space="preserve"> </w:t>
      </w:r>
      <w:r w:rsidR="00DB321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DB3217" w:rsidRPr="00DB3217">
        <w:rPr>
          <w:rFonts w:ascii="Times New Roman" w:hAnsi="Times New Roman" w:cs="Times New Roman"/>
          <w:sz w:val="28"/>
          <w:szCs w:val="28"/>
        </w:rPr>
        <w:t xml:space="preserve">, </w:t>
      </w:r>
      <w:r w:rsidR="00DB3217">
        <w:rPr>
          <w:rFonts w:ascii="Times New Roman" w:hAnsi="Times New Roman" w:cs="Times New Roman"/>
          <w:sz w:val="28"/>
          <w:szCs w:val="28"/>
        </w:rPr>
        <w:t>1,5 интервалом, красная строк</w:t>
      </w:r>
      <w:proofErr w:type="gramStart"/>
      <w:r w:rsidR="00DB321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B3217">
        <w:rPr>
          <w:rFonts w:ascii="Times New Roman" w:hAnsi="Times New Roman" w:cs="Times New Roman"/>
          <w:sz w:val="28"/>
          <w:szCs w:val="28"/>
        </w:rPr>
        <w:t>отступ 1,25)</w:t>
      </w:r>
      <w:bookmarkStart w:id="0" w:name="_GoBack"/>
      <w:bookmarkEnd w:id="0"/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b/>
          <w:sz w:val="28"/>
          <w:szCs w:val="28"/>
        </w:rPr>
        <w:t xml:space="preserve">Защита курсовой работы. </w:t>
      </w:r>
      <w:r w:rsidRPr="003B6048">
        <w:rPr>
          <w:rFonts w:ascii="Times New Roman" w:hAnsi="Times New Roman" w:cs="Times New Roman"/>
          <w:sz w:val="28"/>
          <w:szCs w:val="28"/>
        </w:rPr>
        <w:t>Представленная руководителю работа проходит рецензирование. Пре</w:t>
      </w:r>
      <w:r w:rsidRPr="003B6048">
        <w:rPr>
          <w:rFonts w:ascii="Times New Roman" w:hAnsi="Times New Roman" w:cs="Times New Roman"/>
          <w:sz w:val="28"/>
          <w:szCs w:val="28"/>
        </w:rPr>
        <w:softHyphen/>
        <w:t>подаватель, р</w:t>
      </w:r>
      <w:r w:rsidRPr="003B6048">
        <w:rPr>
          <w:rFonts w:ascii="Times New Roman" w:hAnsi="Times New Roman" w:cs="Times New Roman"/>
          <w:sz w:val="28"/>
          <w:szCs w:val="28"/>
        </w:rPr>
        <w:t>е</w:t>
      </w:r>
      <w:r w:rsidRPr="003B6048">
        <w:rPr>
          <w:rFonts w:ascii="Times New Roman" w:hAnsi="Times New Roman" w:cs="Times New Roman"/>
          <w:sz w:val="28"/>
          <w:szCs w:val="28"/>
        </w:rPr>
        <w:t>цензирующий работу, пишет свои замечания на полях. В конце работы дается рецензия, где отмечаются положительные стороны и недостатки работы. Затем студент должен получить свою работу и ознак</w:t>
      </w:r>
      <w:r w:rsidRPr="003B6048">
        <w:rPr>
          <w:rFonts w:ascii="Times New Roman" w:hAnsi="Times New Roman" w:cs="Times New Roman"/>
          <w:sz w:val="28"/>
          <w:szCs w:val="28"/>
        </w:rPr>
        <w:t>о</w:t>
      </w:r>
      <w:r w:rsidRPr="003B6048">
        <w:rPr>
          <w:rFonts w:ascii="Times New Roman" w:hAnsi="Times New Roman" w:cs="Times New Roman"/>
          <w:sz w:val="28"/>
          <w:szCs w:val="28"/>
        </w:rPr>
        <w:t>миться с замечаниями.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Все недостатки, отмеченные рецензентом, устраняются путем дополнительного изучения соответствующего материала. На защите студент делает устное сообщение, а также отвечает на вопросы рецензента.</w:t>
      </w:r>
    </w:p>
    <w:p w:rsidR="0002693C" w:rsidRPr="003B6048" w:rsidRDefault="0002693C" w:rsidP="003B60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048">
        <w:rPr>
          <w:rFonts w:ascii="Times New Roman" w:hAnsi="Times New Roman" w:cs="Times New Roman"/>
          <w:sz w:val="28"/>
          <w:szCs w:val="28"/>
        </w:rPr>
        <w:t>Если работа не допущена к защите, то автор ее обязан переделать в соответствии со сделанными замечаниями, внести нужные дополнения и уточнения.  После перерабо</w:t>
      </w:r>
      <w:r w:rsidRPr="003B6048">
        <w:rPr>
          <w:rFonts w:ascii="Times New Roman" w:hAnsi="Times New Roman" w:cs="Times New Roman"/>
          <w:sz w:val="28"/>
          <w:szCs w:val="28"/>
        </w:rPr>
        <w:t>т</w:t>
      </w:r>
      <w:r w:rsidRPr="003B6048">
        <w:rPr>
          <w:rFonts w:ascii="Times New Roman" w:hAnsi="Times New Roman" w:cs="Times New Roman"/>
          <w:sz w:val="28"/>
          <w:szCs w:val="28"/>
        </w:rPr>
        <w:t>ки работы студент вновь представляет ее руководителю для повторного р</w:t>
      </w:r>
      <w:r w:rsidRPr="003B6048">
        <w:rPr>
          <w:rFonts w:ascii="Times New Roman" w:hAnsi="Times New Roman" w:cs="Times New Roman"/>
          <w:sz w:val="28"/>
          <w:szCs w:val="28"/>
        </w:rPr>
        <w:t>е</w:t>
      </w:r>
      <w:r w:rsidRPr="003B6048">
        <w:rPr>
          <w:rFonts w:ascii="Times New Roman" w:hAnsi="Times New Roman" w:cs="Times New Roman"/>
          <w:sz w:val="28"/>
          <w:szCs w:val="28"/>
        </w:rPr>
        <w:t>цензирования.</w:t>
      </w:r>
    </w:p>
    <w:p w:rsidR="0002693C" w:rsidRPr="003B6048" w:rsidRDefault="0002693C" w:rsidP="003B604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2693C" w:rsidRPr="003B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1105"/>
    <w:multiLevelType w:val="hybridMultilevel"/>
    <w:tmpl w:val="89B0A428"/>
    <w:lvl w:ilvl="0" w:tplc="DC903D50">
      <w:start w:val="54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55B847BD"/>
    <w:multiLevelType w:val="hybridMultilevel"/>
    <w:tmpl w:val="17D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3C"/>
    <w:rsid w:val="0002693C"/>
    <w:rsid w:val="003B6048"/>
    <w:rsid w:val="00BB74A6"/>
    <w:rsid w:val="00DB3217"/>
    <w:rsid w:val="00E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02693C"/>
    <w:pPr>
      <w:keepNext/>
      <w:widowControl w:val="0"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3C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02693C"/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02693C"/>
    <w:pPr>
      <w:keepNext/>
      <w:widowControl w:val="0"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3C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02693C"/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2012-09-12T06:41:00Z</cp:lastPrinted>
  <dcterms:created xsi:type="dcterms:W3CDTF">2012-09-12T06:00:00Z</dcterms:created>
  <dcterms:modified xsi:type="dcterms:W3CDTF">2012-09-12T11:36:00Z</dcterms:modified>
</cp:coreProperties>
</file>